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F46" w:rsidRDefault="00460F46" w:rsidP="00460F4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C889476" wp14:editId="7EB457A4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3" name="Рисунок 3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460F46" w:rsidRPr="00F21DA1" w:rsidTr="00460F46">
        <w:trPr>
          <w:trHeight w:val="2011"/>
          <w:jc w:val="center"/>
        </w:trPr>
        <w:tc>
          <w:tcPr>
            <w:tcW w:w="4162" w:type="dxa"/>
          </w:tcPr>
          <w:p w:rsidR="00460F46" w:rsidRDefault="00460F46" w:rsidP="00460F46">
            <w:pPr>
              <w:jc w:val="center"/>
              <w:rPr>
                <w:b/>
                <w:sz w:val="28"/>
                <w:szCs w:val="28"/>
              </w:rPr>
            </w:pPr>
          </w:p>
          <w:p w:rsidR="00460F46" w:rsidRDefault="00460F46" w:rsidP="00460F46">
            <w:pPr>
              <w:jc w:val="center"/>
              <w:rPr>
                <w:b/>
                <w:sz w:val="28"/>
                <w:szCs w:val="28"/>
              </w:rPr>
            </w:pPr>
          </w:p>
          <w:p w:rsidR="00460F46" w:rsidRPr="00B31812" w:rsidRDefault="00460F46" w:rsidP="00460F4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460F46" w:rsidRPr="00B31812" w:rsidRDefault="00460F46" w:rsidP="0046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60F46" w:rsidRPr="00F21DA1" w:rsidRDefault="00460F46" w:rsidP="00460F4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РЕСПУБЛИКИ»</w:t>
            </w:r>
          </w:p>
          <w:p w:rsidR="00460F46" w:rsidRPr="00F21DA1" w:rsidRDefault="00CE3089" w:rsidP="00460F4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77A46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460F46" w:rsidRPr="00F21DA1" w:rsidRDefault="00460F46" w:rsidP="00460F46">
            <w:pPr>
              <w:rPr>
                <w:sz w:val="28"/>
                <w:szCs w:val="28"/>
              </w:rPr>
            </w:pPr>
          </w:p>
          <w:p w:rsidR="00460F46" w:rsidRPr="00F21DA1" w:rsidRDefault="00460F46" w:rsidP="00460F4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460F46" w:rsidRDefault="00460F46" w:rsidP="00460F4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60F46" w:rsidRDefault="00460F46" w:rsidP="00460F46">
            <w:pPr>
              <w:jc w:val="center"/>
              <w:rPr>
                <w:sz w:val="28"/>
                <w:szCs w:val="28"/>
              </w:rPr>
            </w:pPr>
          </w:p>
          <w:p w:rsidR="00460F46" w:rsidRDefault="00460F46" w:rsidP="0046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460F46" w:rsidRPr="004058C2" w:rsidRDefault="00460F46" w:rsidP="0046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ОКРУГ»</w:t>
            </w:r>
          </w:p>
          <w:p w:rsidR="00460F46" w:rsidRPr="004058C2" w:rsidRDefault="00460F46" w:rsidP="00460F4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460F46" w:rsidRPr="00F21DA1" w:rsidRDefault="00460F46" w:rsidP="00460F4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60F46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60F46">
        <w:rPr>
          <w:sz w:val="28"/>
          <w:szCs w:val="28"/>
        </w:rPr>
        <w:t>24</w:t>
      </w:r>
      <w:r w:rsidR="00367066">
        <w:rPr>
          <w:sz w:val="28"/>
          <w:szCs w:val="28"/>
        </w:rPr>
        <w:t xml:space="preserve"> </w:t>
      </w:r>
      <w:r w:rsidR="004D5AB4">
        <w:rPr>
          <w:sz w:val="28"/>
          <w:szCs w:val="28"/>
        </w:rPr>
        <w:t>октября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8E7794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  <w:r w:rsidR="000200F3">
        <w:rPr>
          <w:sz w:val="28"/>
          <w:szCs w:val="28"/>
        </w:rPr>
        <w:t>406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6F2B94" w:rsidRDefault="006F2B94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460F46">
        <w:trPr>
          <w:trHeight w:val="2005"/>
        </w:trPr>
        <w:tc>
          <w:tcPr>
            <w:tcW w:w="4644" w:type="dxa"/>
          </w:tcPr>
          <w:p w:rsidR="00A86C89" w:rsidRPr="004D5AB4" w:rsidRDefault="004D5AB4" w:rsidP="008E779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  <w:r w:rsidRPr="004D5AB4">
              <w:rPr>
                <w:b/>
                <w:bCs/>
                <w:sz w:val="28"/>
                <w:szCs w:val="28"/>
              </w:rPr>
              <w:t xml:space="preserve">О программе </w:t>
            </w:r>
            <w:r w:rsidRPr="004D5AB4">
              <w:rPr>
                <w:rStyle w:val="FontStyle11"/>
                <w:sz w:val="28"/>
                <w:szCs w:val="28"/>
              </w:rPr>
              <w:t xml:space="preserve">приватизации муниципального имущества </w:t>
            </w:r>
            <w:r w:rsidR="00041137" w:rsidRPr="004D5AB4">
              <w:rPr>
                <w:rFonts w:eastAsiaTheme="majorEastAsia"/>
                <w:b/>
                <w:bCs/>
                <w:sz w:val="28"/>
                <w:szCs w:val="28"/>
                <w:lang w:eastAsia="en-US"/>
              </w:rPr>
              <w:t>муниципального образования «</w:t>
            </w:r>
            <w:r w:rsidR="00041137" w:rsidRPr="004D5AB4">
              <w:rPr>
                <w:rFonts w:eastAsiaTheme="majorEastAsia"/>
                <w:b/>
                <w:bCs/>
                <w:sz w:val="28"/>
                <w:szCs w:val="28"/>
              </w:rPr>
              <w:t xml:space="preserve">Муниципальный округ </w:t>
            </w:r>
            <w:r w:rsidR="00041137" w:rsidRPr="004D5AB4">
              <w:rPr>
                <w:b/>
                <w:iCs/>
                <w:sz w:val="28"/>
                <w:szCs w:val="28"/>
              </w:rPr>
              <w:t xml:space="preserve">Увинский район Удмуртской Республики» </w:t>
            </w:r>
            <w:r w:rsidRPr="004D5AB4">
              <w:rPr>
                <w:rFonts w:eastAsia="Calibri"/>
                <w:b/>
                <w:iCs/>
                <w:sz w:val="28"/>
                <w:szCs w:val="28"/>
              </w:rPr>
              <w:t>на 202</w:t>
            </w:r>
            <w:r w:rsidR="008E7794">
              <w:rPr>
                <w:rFonts w:eastAsia="Calibri"/>
                <w:b/>
                <w:iCs/>
                <w:sz w:val="28"/>
                <w:szCs w:val="28"/>
              </w:rPr>
              <w:t>5</w:t>
            </w:r>
            <w:r w:rsidRPr="004D5AB4">
              <w:rPr>
                <w:rFonts w:eastAsia="Calibri"/>
                <w:b/>
                <w:iCs/>
                <w:sz w:val="28"/>
                <w:szCs w:val="28"/>
              </w:rPr>
              <w:t xml:space="preserve"> год</w:t>
            </w:r>
          </w:p>
        </w:tc>
      </w:tr>
    </w:tbl>
    <w:p w:rsidR="00460F46" w:rsidRDefault="00460F46" w:rsidP="00564A20">
      <w:pPr>
        <w:ind w:firstLine="540"/>
        <w:jc w:val="both"/>
        <w:rPr>
          <w:sz w:val="28"/>
          <w:szCs w:val="28"/>
        </w:rPr>
      </w:pPr>
    </w:p>
    <w:p w:rsidR="00460F46" w:rsidRDefault="00460F46" w:rsidP="00564A20">
      <w:pPr>
        <w:ind w:firstLine="540"/>
        <w:jc w:val="both"/>
        <w:rPr>
          <w:sz w:val="28"/>
          <w:szCs w:val="28"/>
        </w:rPr>
      </w:pPr>
    </w:p>
    <w:p w:rsidR="00460F46" w:rsidRDefault="00460F46" w:rsidP="00564A20">
      <w:pPr>
        <w:ind w:firstLine="540"/>
        <w:jc w:val="both"/>
        <w:rPr>
          <w:sz w:val="28"/>
          <w:szCs w:val="28"/>
        </w:rPr>
      </w:pPr>
    </w:p>
    <w:p w:rsidR="00564A20" w:rsidRDefault="000C5EC6" w:rsidP="00564A20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A4322D">
        <w:rPr>
          <w:sz w:val="28"/>
          <w:szCs w:val="28"/>
        </w:rPr>
        <w:t xml:space="preserve">уководствуясь </w:t>
      </w:r>
      <w:r w:rsidR="00311A46" w:rsidRPr="000D06FA">
        <w:rPr>
          <w:sz w:val="28"/>
          <w:szCs w:val="28"/>
        </w:rPr>
        <w:t xml:space="preserve">Федеральным </w:t>
      </w:r>
      <w:r w:rsidR="00311A46">
        <w:rPr>
          <w:sz w:val="28"/>
          <w:szCs w:val="28"/>
        </w:rPr>
        <w:t xml:space="preserve">законом </w:t>
      </w:r>
      <w:r w:rsidR="00311A46" w:rsidRPr="000D06FA">
        <w:rPr>
          <w:sz w:val="28"/>
          <w:szCs w:val="28"/>
        </w:rPr>
        <w:t xml:space="preserve">от 6 октября 2003 года </w:t>
      </w:r>
      <w:r w:rsidR="00311A46">
        <w:rPr>
          <w:sz w:val="28"/>
          <w:szCs w:val="28"/>
        </w:rPr>
        <w:t>№</w:t>
      </w:r>
      <w:r w:rsidR="00311A46" w:rsidRPr="000D06FA">
        <w:rPr>
          <w:sz w:val="28"/>
          <w:szCs w:val="28"/>
        </w:rPr>
        <w:t xml:space="preserve"> 131-ФЗ </w:t>
      </w:r>
      <w:r w:rsidR="00311A46">
        <w:rPr>
          <w:sz w:val="28"/>
          <w:szCs w:val="28"/>
        </w:rPr>
        <w:t>«</w:t>
      </w:r>
      <w:r w:rsidR="00311A46" w:rsidRPr="000D06F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1A46">
        <w:rPr>
          <w:sz w:val="28"/>
          <w:szCs w:val="28"/>
        </w:rPr>
        <w:t>»</w:t>
      </w:r>
      <w:r w:rsidR="00A4322D">
        <w:rPr>
          <w:sz w:val="28"/>
          <w:szCs w:val="28"/>
        </w:rPr>
        <w:t>,</w:t>
      </w:r>
      <w:r w:rsidR="00142FFA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 xml:space="preserve">р е ш а е </w:t>
      </w:r>
      <w:proofErr w:type="gramStart"/>
      <w:r w:rsidR="001267DE" w:rsidRPr="00142FFA">
        <w:rPr>
          <w:b/>
          <w:sz w:val="28"/>
          <w:szCs w:val="28"/>
        </w:rPr>
        <w:t>т :</w:t>
      </w:r>
      <w:proofErr w:type="gramEnd"/>
    </w:p>
    <w:p w:rsidR="004D5AB4" w:rsidRPr="00B02261" w:rsidRDefault="00564A20" w:rsidP="00564A20">
      <w:pPr>
        <w:ind w:firstLine="54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1. У</w:t>
      </w:r>
      <w:r w:rsidR="004D5AB4" w:rsidRPr="00B02261">
        <w:rPr>
          <w:rStyle w:val="FontStyle12"/>
          <w:sz w:val="28"/>
          <w:szCs w:val="28"/>
        </w:rPr>
        <w:t>твердить прилагаемую программу приватизации объектов муниципального иму</w:t>
      </w:r>
      <w:r w:rsidR="004D5AB4" w:rsidRPr="00B02261">
        <w:rPr>
          <w:rStyle w:val="FontStyle12"/>
          <w:sz w:val="28"/>
          <w:szCs w:val="28"/>
        </w:rPr>
        <w:softHyphen/>
        <w:t>щества муниципального образования «</w:t>
      </w:r>
      <w:r w:rsidR="004D5AB4" w:rsidRPr="004D5AB4">
        <w:rPr>
          <w:rFonts w:eastAsiaTheme="majorEastAsia"/>
          <w:bCs/>
          <w:sz w:val="28"/>
          <w:szCs w:val="28"/>
        </w:rPr>
        <w:t xml:space="preserve">Муниципальный округ </w:t>
      </w:r>
      <w:r w:rsidR="004D5AB4" w:rsidRPr="004D5AB4">
        <w:rPr>
          <w:iCs/>
          <w:sz w:val="28"/>
          <w:szCs w:val="28"/>
        </w:rPr>
        <w:t>Увинский район Удмуртской Республики</w:t>
      </w:r>
      <w:r w:rsidR="004D5AB4" w:rsidRPr="00B02261">
        <w:rPr>
          <w:rStyle w:val="FontStyle12"/>
          <w:sz w:val="28"/>
          <w:szCs w:val="28"/>
        </w:rPr>
        <w:t>» на 20</w:t>
      </w:r>
      <w:r w:rsidR="004D5AB4">
        <w:rPr>
          <w:rStyle w:val="FontStyle12"/>
          <w:sz w:val="28"/>
          <w:szCs w:val="28"/>
        </w:rPr>
        <w:t>2</w:t>
      </w:r>
      <w:r w:rsidR="008E7794">
        <w:rPr>
          <w:rStyle w:val="FontStyle12"/>
          <w:sz w:val="28"/>
          <w:szCs w:val="28"/>
        </w:rPr>
        <w:t>5</w:t>
      </w:r>
      <w:r w:rsidR="004D5AB4" w:rsidRPr="00B02261">
        <w:rPr>
          <w:rStyle w:val="FontStyle12"/>
          <w:sz w:val="28"/>
          <w:szCs w:val="28"/>
        </w:rPr>
        <w:t xml:space="preserve"> год.</w:t>
      </w:r>
    </w:p>
    <w:p w:rsidR="007F31D9" w:rsidRDefault="004D5AB4" w:rsidP="007F31D9">
      <w:pPr>
        <w:pStyle w:val="Style9"/>
        <w:widowControl/>
        <w:numPr>
          <w:ilvl w:val="0"/>
          <w:numId w:val="5"/>
        </w:numPr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  <w:r w:rsidRPr="00B02261">
        <w:rPr>
          <w:rStyle w:val="FontStyle12"/>
          <w:sz w:val="28"/>
          <w:szCs w:val="28"/>
        </w:rPr>
        <w:t>Решение вступает в силу со дня его официального опубликования.</w:t>
      </w: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460F46" w:rsidRPr="007F31D9" w:rsidRDefault="00460F46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564A20" w:rsidRDefault="001267DE" w:rsidP="000F0356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460F46">
        <w:rPr>
          <w:sz w:val="28"/>
          <w:szCs w:val="28"/>
        </w:rPr>
        <w:t xml:space="preserve"> Совета </w:t>
      </w:r>
      <w:r w:rsidR="00463D53">
        <w:rPr>
          <w:sz w:val="28"/>
          <w:szCs w:val="28"/>
        </w:rPr>
        <w:t>депутатов</w:t>
      </w:r>
      <w:r w:rsidR="00041137">
        <w:rPr>
          <w:sz w:val="28"/>
          <w:szCs w:val="28"/>
        </w:rPr>
        <w:t xml:space="preserve">                                               И.А. Митрюкова</w:t>
      </w:r>
    </w:p>
    <w:p w:rsidR="000F0356" w:rsidRDefault="000F0356" w:rsidP="000F0356">
      <w:pPr>
        <w:rPr>
          <w:rStyle w:val="FontStyle12"/>
          <w:sz w:val="20"/>
          <w:szCs w:val="20"/>
        </w:rPr>
      </w:pPr>
    </w:p>
    <w:p w:rsidR="00460F46" w:rsidRDefault="00460F46" w:rsidP="000F0356">
      <w:pPr>
        <w:rPr>
          <w:rStyle w:val="FontStyle12"/>
          <w:sz w:val="20"/>
          <w:szCs w:val="20"/>
        </w:rPr>
      </w:pPr>
    </w:p>
    <w:p w:rsidR="00460F46" w:rsidRDefault="00460F46" w:rsidP="000F0356">
      <w:pPr>
        <w:rPr>
          <w:rStyle w:val="FontStyle12"/>
          <w:sz w:val="20"/>
          <w:szCs w:val="20"/>
        </w:rPr>
      </w:pPr>
    </w:p>
    <w:p w:rsidR="00460F46" w:rsidRDefault="00460F46" w:rsidP="000F0356">
      <w:pPr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6F03BB" w:rsidRPr="00B146A9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B146A9">
        <w:rPr>
          <w:rStyle w:val="FontStyle12"/>
          <w:sz w:val="20"/>
          <w:szCs w:val="20"/>
        </w:rPr>
        <w:lastRenderedPageBreak/>
        <w:t>УТВЕРЖДЕНА</w:t>
      </w:r>
    </w:p>
    <w:p w:rsidR="006F03BB" w:rsidRPr="00B146A9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B146A9">
        <w:rPr>
          <w:rStyle w:val="FontStyle12"/>
          <w:sz w:val="20"/>
          <w:szCs w:val="20"/>
        </w:rPr>
        <w:t>решением Совета депутатов муниципального образования «</w:t>
      </w:r>
      <w:r w:rsidRPr="00B146A9">
        <w:rPr>
          <w:rFonts w:eastAsiaTheme="majorEastAsia"/>
          <w:bCs/>
          <w:sz w:val="20"/>
          <w:szCs w:val="20"/>
        </w:rPr>
        <w:t xml:space="preserve">Муниципальный округ </w:t>
      </w:r>
      <w:r w:rsidRPr="00B146A9">
        <w:rPr>
          <w:iCs/>
          <w:sz w:val="20"/>
          <w:szCs w:val="20"/>
        </w:rPr>
        <w:t>Увинский район Удмуртской Республики</w:t>
      </w:r>
      <w:r w:rsidRPr="00B146A9">
        <w:rPr>
          <w:rStyle w:val="FontStyle12"/>
          <w:sz w:val="20"/>
          <w:szCs w:val="20"/>
        </w:rPr>
        <w:t>»</w:t>
      </w:r>
    </w:p>
    <w:p w:rsidR="006F03BB" w:rsidRPr="00B146A9" w:rsidRDefault="006F03BB" w:rsidP="006F03BB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>
        <w:rPr>
          <w:rStyle w:val="FontStyle12"/>
          <w:sz w:val="20"/>
          <w:szCs w:val="20"/>
        </w:rPr>
        <w:t>от 24</w:t>
      </w:r>
      <w:r w:rsidRPr="00B146A9">
        <w:rPr>
          <w:rStyle w:val="FontStyle12"/>
          <w:sz w:val="20"/>
          <w:szCs w:val="20"/>
        </w:rPr>
        <w:t xml:space="preserve"> октября 202</w:t>
      </w:r>
      <w:r>
        <w:rPr>
          <w:rStyle w:val="FontStyle12"/>
          <w:sz w:val="20"/>
          <w:szCs w:val="20"/>
        </w:rPr>
        <w:t>4</w:t>
      </w:r>
      <w:r w:rsidRPr="00B146A9">
        <w:rPr>
          <w:rStyle w:val="FontStyle12"/>
          <w:sz w:val="20"/>
          <w:szCs w:val="20"/>
        </w:rPr>
        <w:t xml:space="preserve"> года №</w:t>
      </w:r>
      <w:r w:rsidR="000200F3">
        <w:rPr>
          <w:rStyle w:val="FontStyle12"/>
          <w:sz w:val="20"/>
          <w:szCs w:val="20"/>
        </w:rPr>
        <w:t>406</w:t>
      </w:r>
    </w:p>
    <w:p w:rsidR="004D5AB4" w:rsidRPr="001B5FCD" w:rsidRDefault="004D5AB4" w:rsidP="00460F46">
      <w:pPr>
        <w:pStyle w:val="Style9"/>
        <w:widowControl/>
        <w:tabs>
          <w:tab w:val="left" w:pos="850"/>
        </w:tabs>
        <w:spacing w:line="278" w:lineRule="exact"/>
        <w:ind w:left="6663" w:firstLine="0"/>
        <w:jc w:val="right"/>
        <w:rPr>
          <w:rStyle w:val="FontStyle12"/>
          <w:sz w:val="20"/>
          <w:szCs w:val="20"/>
        </w:rPr>
      </w:pPr>
    </w:p>
    <w:p w:rsidR="004D5AB4" w:rsidRPr="00234808" w:rsidRDefault="004D5AB4" w:rsidP="00460F46">
      <w:pPr>
        <w:pStyle w:val="Style9"/>
        <w:widowControl/>
        <w:tabs>
          <w:tab w:val="left" w:pos="850"/>
        </w:tabs>
        <w:spacing w:line="278" w:lineRule="exact"/>
        <w:ind w:left="6379" w:firstLine="0"/>
        <w:jc w:val="right"/>
        <w:rPr>
          <w:rStyle w:val="FontStyle12"/>
        </w:rPr>
      </w:pPr>
    </w:p>
    <w:p w:rsidR="004D5AB4" w:rsidRPr="00234808" w:rsidRDefault="004D5AB4" w:rsidP="006F03BB">
      <w:pPr>
        <w:jc w:val="both"/>
        <w:rPr>
          <w:rStyle w:val="FontStyle12"/>
        </w:rPr>
      </w:pPr>
    </w:p>
    <w:p w:rsidR="004D5AB4" w:rsidRPr="00B0563E" w:rsidRDefault="004D5AB4" w:rsidP="006F03BB">
      <w:pPr>
        <w:jc w:val="center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ПРОГРАММА</w:t>
      </w:r>
    </w:p>
    <w:p w:rsidR="006F03BB" w:rsidRDefault="004D5AB4" w:rsidP="006F03BB">
      <w:pPr>
        <w:jc w:val="center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 xml:space="preserve">приватизации муниципального имущества муниципального образования </w:t>
      </w:r>
      <w:r w:rsidRPr="004D5AB4">
        <w:rPr>
          <w:rStyle w:val="FontStyle12"/>
          <w:b/>
          <w:sz w:val="28"/>
          <w:szCs w:val="28"/>
        </w:rPr>
        <w:t>«</w:t>
      </w:r>
      <w:r w:rsidRPr="004D5AB4">
        <w:rPr>
          <w:rFonts w:eastAsiaTheme="majorEastAsia"/>
          <w:b/>
          <w:bCs/>
          <w:sz w:val="28"/>
          <w:szCs w:val="28"/>
        </w:rPr>
        <w:t xml:space="preserve">Муниципальный округ </w:t>
      </w:r>
      <w:r w:rsidRPr="004D5AB4">
        <w:rPr>
          <w:b/>
          <w:iCs/>
          <w:sz w:val="28"/>
          <w:szCs w:val="28"/>
        </w:rPr>
        <w:t>Увинский район Удмуртской Республики</w:t>
      </w:r>
      <w:r w:rsidRPr="004D5AB4">
        <w:rPr>
          <w:rStyle w:val="FontStyle12"/>
          <w:b/>
          <w:sz w:val="28"/>
          <w:szCs w:val="28"/>
        </w:rPr>
        <w:t>»</w:t>
      </w:r>
    </w:p>
    <w:p w:rsidR="004D5AB4" w:rsidRPr="00B0563E" w:rsidRDefault="004D5AB4" w:rsidP="006F03BB">
      <w:pPr>
        <w:jc w:val="center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на 202</w:t>
      </w:r>
      <w:r w:rsidR="008E7794">
        <w:rPr>
          <w:rStyle w:val="FontStyle12"/>
          <w:b/>
          <w:sz w:val="28"/>
          <w:szCs w:val="28"/>
        </w:rPr>
        <w:t>5</w:t>
      </w:r>
      <w:r w:rsidRPr="00B0563E">
        <w:rPr>
          <w:rStyle w:val="FontStyle12"/>
          <w:b/>
          <w:sz w:val="28"/>
          <w:szCs w:val="28"/>
        </w:rPr>
        <w:t xml:space="preserve"> год</w:t>
      </w:r>
    </w:p>
    <w:p w:rsidR="004D5AB4" w:rsidRPr="00B0563E" w:rsidRDefault="004D5AB4" w:rsidP="006F03BB">
      <w:pPr>
        <w:jc w:val="both"/>
        <w:rPr>
          <w:rStyle w:val="FontStyle12"/>
          <w:b/>
          <w:sz w:val="28"/>
          <w:szCs w:val="28"/>
        </w:rPr>
      </w:pPr>
    </w:p>
    <w:p w:rsidR="004D5AB4" w:rsidRPr="00B0563E" w:rsidRDefault="004D5AB4" w:rsidP="004A736E">
      <w:pPr>
        <w:ind w:firstLine="709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Программа приватизации муниципального имущества муниципального образования «</w:t>
      </w:r>
      <w:r w:rsidRPr="004D5AB4">
        <w:rPr>
          <w:rFonts w:eastAsiaTheme="majorEastAsia"/>
          <w:bCs/>
          <w:sz w:val="28"/>
          <w:szCs w:val="28"/>
        </w:rPr>
        <w:t xml:space="preserve">Муниципальный округ </w:t>
      </w:r>
      <w:r w:rsidRPr="004D5AB4">
        <w:rPr>
          <w:iCs/>
          <w:sz w:val="28"/>
          <w:szCs w:val="28"/>
        </w:rPr>
        <w:t>Увинский район Удмуртской Республики</w:t>
      </w:r>
      <w:r w:rsidRPr="00B0563E">
        <w:rPr>
          <w:rStyle w:val="FontStyle12"/>
          <w:sz w:val="28"/>
          <w:szCs w:val="28"/>
        </w:rPr>
        <w:t>» на 20</w:t>
      </w:r>
      <w:r>
        <w:rPr>
          <w:rStyle w:val="FontStyle12"/>
          <w:sz w:val="28"/>
          <w:szCs w:val="28"/>
        </w:rPr>
        <w:t>2</w:t>
      </w:r>
      <w:r w:rsidR="008E7794">
        <w:rPr>
          <w:rStyle w:val="FontStyle12"/>
          <w:sz w:val="28"/>
          <w:szCs w:val="28"/>
        </w:rPr>
        <w:t>5</w:t>
      </w:r>
      <w:r w:rsidRPr="00B0563E">
        <w:rPr>
          <w:rStyle w:val="FontStyle12"/>
          <w:sz w:val="28"/>
          <w:szCs w:val="28"/>
        </w:rPr>
        <w:t xml:space="preserve"> год (далее именуется - Программа) разработана в соответствии с Федеральными законами от 21.12.2001 №178-ФЗ «О приватизации государственного и муниципального имущества», от 06.10.2003 №131-ФЗ «Об общих принципах организации местного самоуправления в Российской Федерации».</w:t>
      </w:r>
    </w:p>
    <w:p w:rsidR="004D5AB4" w:rsidRPr="00B0563E" w:rsidRDefault="004D5AB4" w:rsidP="004A736E">
      <w:pPr>
        <w:ind w:firstLine="709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Основные задачи приватизации муниципального имущества в 202</w:t>
      </w:r>
      <w:r w:rsidR="008E7794">
        <w:rPr>
          <w:rStyle w:val="FontStyle12"/>
          <w:sz w:val="28"/>
          <w:szCs w:val="28"/>
        </w:rPr>
        <w:t>5</w:t>
      </w:r>
      <w:r w:rsidRPr="00B0563E">
        <w:rPr>
          <w:rStyle w:val="FontStyle12"/>
          <w:sz w:val="28"/>
          <w:szCs w:val="28"/>
        </w:rPr>
        <w:t xml:space="preserve"> году:</w:t>
      </w:r>
    </w:p>
    <w:p w:rsidR="004D5AB4" w:rsidRPr="00B0563E" w:rsidRDefault="004D5AB4" w:rsidP="004A736E">
      <w:pPr>
        <w:ind w:firstLine="709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продажа муниципального имущества, которое не обеспечивает решение вопросов местного значения муниципального образования «</w:t>
      </w:r>
      <w:r w:rsidRPr="004D5AB4">
        <w:rPr>
          <w:rFonts w:eastAsiaTheme="majorEastAsia"/>
          <w:bCs/>
          <w:sz w:val="28"/>
          <w:szCs w:val="28"/>
        </w:rPr>
        <w:t xml:space="preserve">Муниципальный округ </w:t>
      </w:r>
      <w:r w:rsidRPr="004D5AB4">
        <w:rPr>
          <w:iCs/>
          <w:sz w:val="28"/>
          <w:szCs w:val="28"/>
        </w:rPr>
        <w:t>Увинский район Удмуртской Республики</w:t>
      </w:r>
      <w:r w:rsidRPr="00B0563E">
        <w:rPr>
          <w:rStyle w:val="FontStyle12"/>
          <w:sz w:val="28"/>
          <w:szCs w:val="28"/>
        </w:rPr>
        <w:t>» (далее – муниципальное образование);</w:t>
      </w:r>
    </w:p>
    <w:p w:rsidR="004D5AB4" w:rsidRPr="00B0563E" w:rsidRDefault="004D5AB4" w:rsidP="004A736E">
      <w:pPr>
        <w:ind w:firstLine="709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формирование доходов бюджета муниципального образования.</w:t>
      </w:r>
    </w:p>
    <w:p w:rsidR="004D5AB4" w:rsidRPr="00B0563E" w:rsidRDefault="004D5AB4" w:rsidP="004A736E">
      <w:pPr>
        <w:ind w:firstLine="709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Приватизация муниципального имущества осуществляется способами, определенными Федеральным законом от 21.12.2001 № 178-ФЗ «О приватизации государственного и муниципального имущества».</w:t>
      </w:r>
    </w:p>
    <w:p w:rsidR="004D5AB4" w:rsidRPr="00B0563E" w:rsidRDefault="004D5AB4" w:rsidP="004A736E">
      <w:pPr>
        <w:ind w:firstLine="709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 xml:space="preserve">Функции продавца муниципального имущества осуществляет Управление имущественных и земельных отношений </w:t>
      </w:r>
      <w:r w:rsidRPr="0004440A">
        <w:rPr>
          <w:rStyle w:val="FontStyle12"/>
          <w:sz w:val="28"/>
          <w:szCs w:val="28"/>
        </w:rPr>
        <w:t>Администрации муниципального образовании «</w:t>
      </w:r>
      <w:r w:rsidR="0004440A" w:rsidRPr="0004440A">
        <w:rPr>
          <w:rStyle w:val="FontStyle12"/>
          <w:sz w:val="28"/>
          <w:szCs w:val="28"/>
        </w:rPr>
        <w:t xml:space="preserve">Муниципальный округ </w:t>
      </w:r>
      <w:r w:rsidRPr="0004440A">
        <w:rPr>
          <w:rStyle w:val="FontStyle12"/>
          <w:sz w:val="28"/>
          <w:szCs w:val="28"/>
        </w:rPr>
        <w:t>Увинский район</w:t>
      </w:r>
      <w:r w:rsidR="0004440A" w:rsidRPr="0004440A">
        <w:rPr>
          <w:rStyle w:val="FontStyle12"/>
          <w:sz w:val="28"/>
          <w:szCs w:val="28"/>
        </w:rPr>
        <w:t xml:space="preserve"> Удмуртской Республики</w:t>
      </w:r>
      <w:r w:rsidRPr="0004440A">
        <w:rPr>
          <w:rStyle w:val="FontStyle12"/>
          <w:sz w:val="28"/>
          <w:szCs w:val="28"/>
        </w:rPr>
        <w:t>».</w:t>
      </w:r>
    </w:p>
    <w:p w:rsidR="004D5AB4" w:rsidRPr="00B0563E" w:rsidRDefault="004D5AB4" w:rsidP="006F03BB">
      <w:pPr>
        <w:jc w:val="both"/>
        <w:rPr>
          <w:rStyle w:val="FontStyle12"/>
          <w:sz w:val="28"/>
          <w:szCs w:val="28"/>
        </w:rPr>
      </w:pPr>
    </w:p>
    <w:p w:rsidR="004D5AB4" w:rsidRDefault="004D5AB4" w:rsidP="006F03BB">
      <w:pPr>
        <w:jc w:val="center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Перечень объектов муниципальной собственности, подлежащий приватизации в 202</w:t>
      </w:r>
      <w:r w:rsidR="008E7794">
        <w:rPr>
          <w:rStyle w:val="FontStyle12"/>
          <w:b/>
          <w:sz w:val="28"/>
          <w:szCs w:val="28"/>
        </w:rPr>
        <w:t>5</w:t>
      </w:r>
      <w:r w:rsidRPr="00B0563E">
        <w:rPr>
          <w:rStyle w:val="FontStyle12"/>
          <w:b/>
          <w:sz w:val="28"/>
          <w:szCs w:val="28"/>
        </w:rPr>
        <w:t xml:space="preserve"> году:</w:t>
      </w:r>
    </w:p>
    <w:p w:rsidR="006F03BB" w:rsidRDefault="006F03BB" w:rsidP="006F03BB">
      <w:pPr>
        <w:jc w:val="center"/>
        <w:rPr>
          <w:rStyle w:val="FontStyle12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896"/>
        <w:gridCol w:w="3457"/>
        <w:gridCol w:w="1817"/>
      </w:tblGrid>
      <w:tr w:rsidR="00120780" w:rsidRPr="00CD2448" w:rsidTr="0004440A">
        <w:tc>
          <w:tcPr>
            <w:tcW w:w="347" w:type="pct"/>
          </w:tcPr>
          <w:p w:rsidR="00120780" w:rsidRPr="00CD2448" w:rsidRDefault="00120780" w:rsidP="00460F46">
            <w:pPr>
              <w:jc w:val="center"/>
            </w:pPr>
            <w:r w:rsidRPr="00CD2448">
              <w:t>№</w:t>
            </w:r>
          </w:p>
        </w:tc>
        <w:tc>
          <w:tcPr>
            <w:tcW w:w="1977" w:type="pct"/>
          </w:tcPr>
          <w:p w:rsidR="00120780" w:rsidRPr="00CD2448" w:rsidRDefault="00120780" w:rsidP="00460F46">
            <w:pPr>
              <w:jc w:val="center"/>
              <w:rPr>
                <w:b/>
              </w:rPr>
            </w:pPr>
            <w:r w:rsidRPr="00CD2448">
              <w:rPr>
                <w:b/>
              </w:rPr>
              <w:t>Наименование объекта, адрес</w:t>
            </w:r>
          </w:p>
        </w:tc>
        <w:tc>
          <w:tcPr>
            <w:tcW w:w="1754" w:type="pct"/>
          </w:tcPr>
          <w:p w:rsidR="00120780" w:rsidRPr="00CD2448" w:rsidRDefault="00120780" w:rsidP="00460F46">
            <w:pPr>
              <w:jc w:val="center"/>
              <w:rPr>
                <w:b/>
              </w:rPr>
            </w:pPr>
            <w:r w:rsidRPr="00CD2448">
              <w:rPr>
                <w:b/>
              </w:rPr>
              <w:t>Краткая характеристика объекта</w:t>
            </w:r>
          </w:p>
        </w:tc>
        <w:tc>
          <w:tcPr>
            <w:tcW w:w="922" w:type="pct"/>
          </w:tcPr>
          <w:p w:rsidR="00120780" w:rsidRPr="00CD2448" w:rsidRDefault="00120780" w:rsidP="00460F46">
            <w:pPr>
              <w:jc w:val="center"/>
              <w:rPr>
                <w:b/>
              </w:rPr>
            </w:pPr>
            <w:r w:rsidRPr="00CD2448">
              <w:rPr>
                <w:b/>
              </w:rPr>
              <w:t>Способ приватизации</w:t>
            </w:r>
          </w:p>
        </w:tc>
      </w:tr>
      <w:tr w:rsidR="008E7794" w:rsidRPr="00CD2448" w:rsidTr="0004440A">
        <w:tc>
          <w:tcPr>
            <w:tcW w:w="347" w:type="pct"/>
          </w:tcPr>
          <w:p w:rsidR="008E7794" w:rsidRPr="00833F60" w:rsidRDefault="008E7794" w:rsidP="00460F46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77" w:type="pct"/>
          </w:tcPr>
          <w:p w:rsidR="008E7794" w:rsidRPr="00013D5E" w:rsidRDefault="008E7794" w:rsidP="00460F46">
            <w:pPr>
              <w:pStyle w:val="a6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lang w:eastAsia="en-US"/>
              </w:rPr>
            </w:pPr>
            <w:r w:rsidRPr="00013D5E">
              <w:rPr>
                <w:rFonts w:eastAsiaTheme="minorHAnsi"/>
                <w:lang w:eastAsia="en-US"/>
              </w:rPr>
              <w:t>Здание клуба, расположенное по адресу: Удмуртская Республика, Увинский район, д. Родники, ул. Центральная, д. 26 (кадастровый номер 18:21:072001:114)</w:t>
            </w:r>
          </w:p>
        </w:tc>
        <w:tc>
          <w:tcPr>
            <w:tcW w:w="1754" w:type="pct"/>
          </w:tcPr>
          <w:p w:rsidR="008E7794" w:rsidRPr="00833F60" w:rsidRDefault="008E7794" w:rsidP="00460F46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>год постройки -19</w:t>
            </w:r>
            <w:r>
              <w:rPr>
                <w:rFonts w:eastAsiaTheme="minorHAnsi"/>
                <w:lang w:eastAsia="en-US"/>
              </w:rPr>
              <w:t>66</w:t>
            </w:r>
            <w:r w:rsidRPr="00833F60">
              <w:rPr>
                <w:rFonts w:eastAsiaTheme="minorHAnsi"/>
                <w:lang w:eastAsia="en-US"/>
              </w:rPr>
              <w:t>;</w:t>
            </w:r>
          </w:p>
          <w:p w:rsidR="008E7794" w:rsidRPr="00833F60" w:rsidRDefault="008E7794" w:rsidP="00460F46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 xml:space="preserve">материал </w:t>
            </w:r>
            <w:r>
              <w:rPr>
                <w:rFonts w:eastAsiaTheme="minorHAnsi"/>
                <w:lang w:eastAsia="en-US"/>
              </w:rPr>
              <w:t xml:space="preserve">наружных </w:t>
            </w:r>
            <w:r w:rsidRPr="00833F60">
              <w:rPr>
                <w:rFonts w:eastAsiaTheme="minorHAnsi"/>
                <w:lang w:eastAsia="en-US"/>
              </w:rPr>
              <w:t xml:space="preserve">стен – </w:t>
            </w:r>
            <w:r>
              <w:rPr>
                <w:rFonts w:eastAsiaTheme="minorHAnsi"/>
                <w:lang w:eastAsia="en-US"/>
              </w:rPr>
              <w:t>деревянные</w:t>
            </w:r>
            <w:r w:rsidRPr="00833F60">
              <w:rPr>
                <w:rFonts w:eastAsiaTheme="minorHAnsi"/>
                <w:lang w:eastAsia="en-US"/>
              </w:rPr>
              <w:t xml:space="preserve">; один этаж; общая площадь </w:t>
            </w:r>
            <w:r>
              <w:rPr>
                <w:rFonts w:eastAsiaTheme="minorHAnsi"/>
                <w:lang w:eastAsia="en-US"/>
              </w:rPr>
              <w:t>114,4</w:t>
            </w:r>
            <w:r w:rsidRPr="00833F60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Pr="00833F60">
              <w:rPr>
                <w:rFonts w:eastAsiaTheme="minorHAnsi"/>
                <w:lang w:eastAsia="en-US"/>
              </w:rPr>
              <w:t>кв.м</w:t>
            </w:r>
            <w:proofErr w:type="spellEnd"/>
            <w:proofErr w:type="gramEnd"/>
          </w:p>
          <w:p w:rsidR="008E7794" w:rsidRPr="00833F60" w:rsidRDefault="008E7794" w:rsidP="00460F46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22" w:type="pct"/>
          </w:tcPr>
          <w:p w:rsidR="008E7794" w:rsidRPr="00833F60" w:rsidRDefault="008E7794" w:rsidP="00460F46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8E7794" w:rsidRPr="00CD2448" w:rsidTr="0004440A">
        <w:tc>
          <w:tcPr>
            <w:tcW w:w="347" w:type="pct"/>
          </w:tcPr>
          <w:p w:rsidR="008E7794" w:rsidRPr="00833F60" w:rsidRDefault="008E7794" w:rsidP="00460F46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977" w:type="pct"/>
          </w:tcPr>
          <w:p w:rsidR="008E7794" w:rsidRPr="00013D5E" w:rsidRDefault="008E7794" w:rsidP="00460F46">
            <w:pPr>
              <w:pStyle w:val="a6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lang w:eastAsia="en-US"/>
              </w:rPr>
            </w:pPr>
            <w:r w:rsidRPr="00013D5E">
              <w:rPr>
                <w:rFonts w:eastAsiaTheme="minorHAnsi"/>
                <w:lang w:eastAsia="en-US"/>
              </w:rPr>
              <w:t>Гидротехническое соо</w:t>
            </w:r>
            <w:r w:rsidR="00013D5E" w:rsidRPr="00013D5E">
              <w:rPr>
                <w:rFonts w:eastAsiaTheme="minorHAnsi"/>
                <w:lang w:eastAsia="en-US"/>
              </w:rPr>
              <w:t>ружение, расположенное по адресному ориентиру</w:t>
            </w:r>
            <w:r w:rsidRPr="00013D5E">
              <w:rPr>
                <w:rFonts w:eastAsiaTheme="minorHAnsi"/>
                <w:lang w:eastAsia="en-US"/>
              </w:rPr>
              <w:t xml:space="preserve">: </w:t>
            </w:r>
            <w:r w:rsidR="00B20C8C" w:rsidRPr="00013D5E">
              <w:rPr>
                <w:rFonts w:eastAsiaTheme="minorHAnsi"/>
                <w:lang w:eastAsia="en-US"/>
              </w:rPr>
              <w:t>Удмуртская</w:t>
            </w:r>
            <w:r w:rsidRPr="00013D5E">
              <w:rPr>
                <w:rFonts w:eastAsiaTheme="minorHAnsi"/>
                <w:lang w:eastAsia="en-US"/>
              </w:rPr>
              <w:t xml:space="preserve"> Республика, муниципальный округ </w:t>
            </w:r>
            <w:r w:rsidRPr="00013D5E">
              <w:rPr>
                <w:rFonts w:eastAsiaTheme="minorHAnsi"/>
                <w:lang w:eastAsia="en-US"/>
              </w:rPr>
              <w:lastRenderedPageBreak/>
              <w:t>Увинский район, восточнее с. Сям-Можга</w:t>
            </w:r>
          </w:p>
        </w:tc>
        <w:tc>
          <w:tcPr>
            <w:tcW w:w="1754" w:type="pct"/>
          </w:tcPr>
          <w:p w:rsidR="008E7794" w:rsidRPr="00833F60" w:rsidRDefault="008E7794" w:rsidP="00460F46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1193,6 кв. м.</w:t>
            </w:r>
          </w:p>
        </w:tc>
        <w:tc>
          <w:tcPr>
            <w:tcW w:w="922" w:type="pct"/>
          </w:tcPr>
          <w:p w:rsidR="008E7794" w:rsidRPr="00833F60" w:rsidRDefault="008E7794" w:rsidP="00460F46">
            <w:pPr>
              <w:pStyle w:val="a6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</w:tbl>
    <w:p w:rsidR="00B20C8C" w:rsidRDefault="00B20C8C" w:rsidP="00B20C8C">
      <w:pPr>
        <w:pStyle w:val="Style9"/>
        <w:widowControl/>
        <w:tabs>
          <w:tab w:val="left" w:pos="850"/>
        </w:tabs>
        <w:spacing w:line="278" w:lineRule="exact"/>
        <w:jc w:val="both"/>
        <w:rPr>
          <w:rStyle w:val="FontStyle12"/>
          <w:b/>
          <w:sz w:val="28"/>
          <w:szCs w:val="28"/>
        </w:rPr>
      </w:pPr>
    </w:p>
    <w:p w:rsidR="004D5AB4" w:rsidRPr="00B20C8C" w:rsidRDefault="004D5AB4" w:rsidP="00B20C8C">
      <w:pPr>
        <w:pStyle w:val="Style9"/>
        <w:widowControl/>
        <w:tabs>
          <w:tab w:val="left" w:pos="850"/>
        </w:tabs>
        <w:spacing w:line="278" w:lineRule="exact"/>
        <w:jc w:val="center"/>
        <w:rPr>
          <w:rStyle w:val="FontStyle12"/>
          <w:b/>
          <w:sz w:val="28"/>
          <w:szCs w:val="28"/>
        </w:rPr>
      </w:pPr>
      <w:r w:rsidRPr="00B0563E">
        <w:rPr>
          <w:rStyle w:val="FontStyle12"/>
          <w:b/>
          <w:sz w:val="28"/>
          <w:szCs w:val="28"/>
        </w:rPr>
        <w:t>Прогноз поступления средств от приватизации муниципально</w:t>
      </w:r>
      <w:r w:rsidR="00B20C8C">
        <w:rPr>
          <w:rStyle w:val="FontStyle12"/>
          <w:b/>
          <w:sz w:val="28"/>
          <w:szCs w:val="28"/>
        </w:rPr>
        <w:t>го имущества и их распределение.</w:t>
      </w:r>
    </w:p>
    <w:p w:rsidR="006F03BB" w:rsidRPr="00B0563E" w:rsidRDefault="006F03BB" w:rsidP="006F03BB">
      <w:pPr>
        <w:pStyle w:val="Style9"/>
        <w:widowControl/>
        <w:tabs>
          <w:tab w:val="left" w:pos="850"/>
        </w:tabs>
        <w:spacing w:line="278" w:lineRule="exact"/>
        <w:ind w:left="567" w:firstLine="0"/>
        <w:jc w:val="both"/>
        <w:rPr>
          <w:rStyle w:val="FontStyle12"/>
          <w:b/>
          <w:sz w:val="28"/>
          <w:szCs w:val="28"/>
        </w:rPr>
      </w:pPr>
    </w:p>
    <w:p w:rsidR="004D5AB4" w:rsidRPr="00B0563E" w:rsidRDefault="004D5AB4" w:rsidP="006F03BB">
      <w:pPr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В результате реализации настоящей Программы в 202</w:t>
      </w:r>
      <w:r w:rsidR="008E7794">
        <w:rPr>
          <w:rStyle w:val="FontStyle12"/>
          <w:sz w:val="28"/>
          <w:szCs w:val="28"/>
        </w:rPr>
        <w:t>5</w:t>
      </w:r>
      <w:r w:rsidRPr="00B0563E">
        <w:rPr>
          <w:rStyle w:val="FontStyle12"/>
          <w:sz w:val="28"/>
          <w:szCs w:val="28"/>
        </w:rPr>
        <w:t xml:space="preserve"> году ожидается получение дохода от приватизации муниципального имущества ориентировочно </w:t>
      </w:r>
      <w:r w:rsidR="0004440A">
        <w:rPr>
          <w:rStyle w:val="FontStyle12"/>
          <w:sz w:val="28"/>
          <w:szCs w:val="28"/>
        </w:rPr>
        <w:t xml:space="preserve">1 </w:t>
      </w:r>
      <w:r w:rsidR="007F31D9">
        <w:rPr>
          <w:rStyle w:val="FontStyle12"/>
          <w:sz w:val="28"/>
          <w:szCs w:val="28"/>
        </w:rPr>
        <w:t>0</w:t>
      </w:r>
      <w:r w:rsidRPr="00B0563E">
        <w:rPr>
          <w:rStyle w:val="FontStyle12"/>
          <w:sz w:val="28"/>
          <w:szCs w:val="28"/>
        </w:rPr>
        <w:t>00 000 (</w:t>
      </w:r>
      <w:r w:rsidR="0004440A">
        <w:rPr>
          <w:rStyle w:val="FontStyle12"/>
          <w:sz w:val="28"/>
          <w:szCs w:val="28"/>
        </w:rPr>
        <w:t>Один миллион</w:t>
      </w:r>
      <w:r w:rsidRPr="00B0563E">
        <w:rPr>
          <w:rStyle w:val="FontStyle12"/>
          <w:sz w:val="28"/>
          <w:szCs w:val="28"/>
        </w:rPr>
        <w:t>) ру</w:t>
      </w:r>
      <w:bookmarkStart w:id="0" w:name="_GoBack"/>
      <w:bookmarkEnd w:id="0"/>
      <w:r w:rsidRPr="00B0563E">
        <w:rPr>
          <w:rStyle w:val="FontStyle12"/>
          <w:sz w:val="28"/>
          <w:szCs w:val="28"/>
        </w:rPr>
        <w:t>блей, с учетом реализации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4D5AB4" w:rsidRPr="00B0563E" w:rsidRDefault="004D5AB4" w:rsidP="006F03BB">
      <w:pPr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Начальная цена подлежащего приватизации объекта, предусмотренного настоящей Программой, определяется в соответствии с законодательством об оценочной деятельности.</w:t>
      </w:r>
    </w:p>
    <w:p w:rsidR="004D5AB4" w:rsidRPr="00B0563E" w:rsidRDefault="004D5AB4" w:rsidP="006F03BB">
      <w:pPr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 все средства, поступающие от приватизации муниципального имущества, перечисляются в бюджет муниципального образования.</w:t>
      </w:r>
    </w:p>
    <w:p w:rsidR="004D5AB4" w:rsidRPr="00B0563E" w:rsidRDefault="004D5AB4" w:rsidP="006F03BB">
      <w:pPr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Средства, поступающие от приватизации, направляются на цели, определяемые решением Совета депутатов муниципального образования.</w:t>
      </w:r>
    </w:p>
    <w:p w:rsidR="004D5AB4" w:rsidRPr="00B0563E" w:rsidRDefault="004D5AB4" w:rsidP="006F03BB">
      <w:pPr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Оплата муниципального имущества осуществляется в сроки, устанавливаемые договорами купли-продажи объектов муниципальной собственности.</w:t>
      </w:r>
    </w:p>
    <w:p w:rsidR="004D5AB4" w:rsidRPr="00B0563E" w:rsidRDefault="004D5AB4" w:rsidP="006F03BB">
      <w:pPr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>Приватизация муниципального имущества, не включенного в настоящую Программу, может быть осуществлена на основании дополнений и изменений, утвержденных решением Совета депутатов муниципального образования.</w:t>
      </w:r>
    </w:p>
    <w:p w:rsidR="004D5AB4" w:rsidRPr="00013D5E" w:rsidRDefault="004D5AB4" w:rsidP="006F03BB">
      <w:pPr>
        <w:ind w:firstLine="567"/>
        <w:jc w:val="both"/>
        <w:rPr>
          <w:rStyle w:val="FontStyle12"/>
          <w:sz w:val="28"/>
          <w:szCs w:val="28"/>
        </w:rPr>
      </w:pPr>
      <w:r w:rsidRPr="00B0563E">
        <w:rPr>
          <w:rStyle w:val="FontStyle12"/>
          <w:sz w:val="28"/>
          <w:szCs w:val="28"/>
        </w:rPr>
        <w:t xml:space="preserve">В случае, если продажа муниципального имущества посредством публичного предложения признана несостоявшейся, </w:t>
      </w:r>
      <w:r w:rsidR="002D50F5" w:rsidRPr="00013D5E">
        <w:rPr>
          <w:rStyle w:val="FontStyle12"/>
          <w:sz w:val="28"/>
          <w:szCs w:val="28"/>
        </w:rPr>
        <w:t>продажа муниципального имущества может проводиться по минимально допустимой цене</w:t>
      </w:r>
      <w:r w:rsidRPr="00013D5E">
        <w:rPr>
          <w:rStyle w:val="FontStyle12"/>
          <w:sz w:val="28"/>
          <w:szCs w:val="28"/>
        </w:rPr>
        <w:t>.</w:t>
      </w:r>
    </w:p>
    <w:p w:rsidR="0004440A" w:rsidRDefault="0004440A" w:rsidP="0004440A">
      <w:pPr>
        <w:rPr>
          <w:rFonts w:eastAsia="Calibri"/>
          <w:lang w:eastAsia="en-US"/>
        </w:rPr>
      </w:pPr>
    </w:p>
    <w:p w:rsidR="0004440A" w:rsidRPr="0004440A" w:rsidRDefault="0004440A" w:rsidP="0004440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</w:t>
      </w:r>
    </w:p>
    <w:sectPr w:rsidR="0004440A" w:rsidRPr="0004440A" w:rsidSect="00460F4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 w15:restartNumberingAfterBreak="0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3D5E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0F3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40A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356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0F5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87A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0F46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3D53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36E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59F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3BB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1D9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AF9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794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C8C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D42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08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4B3E9"/>
  <w15:docId w15:val="{FA81C421-3AC5-42B8-B7CE-09299018C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7C659-4F0A-4784-94C3-8A35BAA0F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2022-10-18T04:11:00Z</cp:lastPrinted>
  <dcterms:created xsi:type="dcterms:W3CDTF">2024-10-17T09:07:00Z</dcterms:created>
  <dcterms:modified xsi:type="dcterms:W3CDTF">2024-10-29T04:41:00Z</dcterms:modified>
</cp:coreProperties>
</file>